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7307" w14:textId="6BE8ACCB" w:rsidR="00F039E0" w:rsidRDefault="003E6A39"/>
    <w:p w14:paraId="3D622B08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7A19AA2B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45A232C6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864FEB" w:rsidRPr="00DC47D8" w14:paraId="0EFB0C00" w14:textId="77777777" w:rsidTr="003E6A39">
        <w:tc>
          <w:tcPr>
            <w:tcW w:w="10065" w:type="dxa"/>
            <w:gridSpan w:val="10"/>
            <w:shd w:val="clear" w:color="auto" w:fill="F2F2F2" w:themeFill="background1" w:themeFillShade="F2"/>
            <w:vAlign w:val="center"/>
          </w:tcPr>
          <w:p w14:paraId="7A82B935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0819F2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BILL OF QUANTITIES: SECTION 1:  SITE ESTABLISHMENT</w:t>
            </w:r>
          </w:p>
          <w:p w14:paraId="45D81DC6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64FEB" w:rsidRPr="00DC47D8" w14:paraId="2453306A" w14:textId="77777777" w:rsidTr="003E6A39">
        <w:tc>
          <w:tcPr>
            <w:tcW w:w="5954" w:type="dxa"/>
            <w:gridSpan w:val="6"/>
            <w:shd w:val="clear" w:color="auto" w:fill="F2F2F2" w:themeFill="background1" w:themeFillShade="F2"/>
            <w:vAlign w:val="center"/>
          </w:tcPr>
          <w:p w14:paraId="50081206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A84898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CONTRACT REQUIREMENT</w:t>
            </w:r>
          </w:p>
          <w:p w14:paraId="32F5D5F2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F2F2F2" w:themeFill="background1" w:themeFillShade="F2"/>
            <w:vAlign w:val="center"/>
          </w:tcPr>
          <w:p w14:paraId="1C1D7FE1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BFA1D9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CUMULATIVE COMPLETED</w:t>
            </w:r>
          </w:p>
          <w:p w14:paraId="7CB0C3C4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64FEB" w:rsidRPr="00DC47D8" w14:paraId="11E92F4D" w14:textId="77777777" w:rsidTr="003E6A39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6750FE0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BILL ITEM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3EED525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73E54D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30945C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ESTIMATED</w:t>
            </w:r>
            <w:r w:rsidRPr="00DC47D8">
              <w:rPr>
                <w:rFonts w:cstheme="minorHAnsi"/>
                <w:b/>
                <w:bCs/>
                <w:sz w:val="18"/>
                <w:szCs w:val="18"/>
              </w:rPr>
              <w:t xml:space="preserve"> QUANTITY</w:t>
            </w:r>
          </w:p>
          <w:p w14:paraId="63B88202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6078D8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08C272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318704C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98E821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0E0FA2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 xml:space="preserve">FINAL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A84ED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4A7872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FBB363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1DAE1D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  <w:p w14:paraId="2CAD5D83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64FEB" w:rsidRPr="00DC47D8" w14:paraId="519698EE" w14:textId="77777777" w:rsidTr="003E6A39">
        <w:tc>
          <w:tcPr>
            <w:tcW w:w="710" w:type="dxa"/>
          </w:tcPr>
          <w:p w14:paraId="39C8661A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01D813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CB2891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1E03072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34" w:type="dxa"/>
          </w:tcPr>
          <w:p w14:paraId="70AF6339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H$/month</w:t>
            </w:r>
          </w:p>
        </w:tc>
        <w:tc>
          <w:tcPr>
            <w:tcW w:w="850" w:type="dxa"/>
          </w:tcPr>
          <w:p w14:paraId="137E6B6F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H$</w:t>
            </w:r>
          </w:p>
        </w:tc>
        <w:tc>
          <w:tcPr>
            <w:tcW w:w="1134" w:type="dxa"/>
          </w:tcPr>
          <w:p w14:paraId="73EC4030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851" w:type="dxa"/>
          </w:tcPr>
          <w:p w14:paraId="49675A7D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34" w:type="dxa"/>
          </w:tcPr>
          <w:p w14:paraId="1D073A5D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H$/month</w:t>
            </w:r>
          </w:p>
        </w:tc>
        <w:tc>
          <w:tcPr>
            <w:tcW w:w="992" w:type="dxa"/>
          </w:tcPr>
          <w:p w14:paraId="3956CA2B" w14:textId="77777777" w:rsidR="00864FEB" w:rsidRPr="00DC47D8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47D8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>
              <w:rPr>
                <w:rFonts w:cstheme="minorHAnsi"/>
                <w:b/>
                <w:bCs/>
                <w:sz w:val="18"/>
                <w:szCs w:val="18"/>
              </w:rPr>
              <w:t>$</w:t>
            </w:r>
          </w:p>
        </w:tc>
      </w:tr>
      <w:tr w:rsidR="00864FEB" w:rsidRPr="00DC47D8" w14:paraId="531DE60B" w14:textId="77777777" w:rsidTr="003E6A39">
        <w:tc>
          <w:tcPr>
            <w:tcW w:w="710" w:type="dxa"/>
          </w:tcPr>
          <w:p w14:paraId="1975BCFA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101.1</w:t>
            </w:r>
          </w:p>
        </w:tc>
        <w:tc>
          <w:tcPr>
            <w:tcW w:w="1275" w:type="dxa"/>
          </w:tcPr>
          <w:p w14:paraId="54DF867B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Site office and facilities</w:t>
            </w:r>
          </w:p>
        </w:tc>
        <w:tc>
          <w:tcPr>
            <w:tcW w:w="1134" w:type="dxa"/>
          </w:tcPr>
          <w:p w14:paraId="1E36F759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3DBBE2EE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BFD96E1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0" w:type="dxa"/>
          </w:tcPr>
          <w:p w14:paraId="7A922E72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27,000</w:t>
            </w:r>
          </w:p>
        </w:tc>
        <w:tc>
          <w:tcPr>
            <w:tcW w:w="1134" w:type="dxa"/>
          </w:tcPr>
          <w:p w14:paraId="550CBD3B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64C456F9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B4986CA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992" w:type="dxa"/>
          </w:tcPr>
          <w:p w14:paraId="2EC4E8A6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45,000</w:t>
            </w:r>
          </w:p>
        </w:tc>
      </w:tr>
      <w:tr w:rsidR="00864FEB" w:rsidRPr="00DC47D8" w14:paraId="3645C1FE" w14:textId="77777777" w:rsidTr="003E6A39">
        <w:tc>
          <w:tcPr>
            <w:tcW w:w="710" w:type="dxa"/>
          </w:tcPr>
          <w:p w14:paraId="3D0F279C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101.2</w:t>
            </w:r>
          </w:p>
        </w:tc>
        <w:tc>
          <w:tcPr>
            <w:tcW w:w="1275" w:type="dxa"/>
          </w:tcPr>
          <w:p w14:paraId="096F6FEE" w14:textId="77777777" w:rsidR="00864FEB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Power/water</w:t>
            </w:r>
          </w:p>
          <w:p w14:paraId="1325B24A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57689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26111B58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7952D3EF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79997746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4,500</w:t>
            </w:r>
          </w:p>
        </w:tc>
        <w:tc>
          <w:tcPr>
            <w:tcW w:w="1134" w:type="dxa"/>
          </w:tcPr>
          <w:p w14:paraId="0F81B796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7E6CB268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B053379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01946DD2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7,500</w:t>
            </w:r>
          </w:p>
        </w:tc>
      </w:tr>
      <w:tr w:rsidR="00864FEB" w:rsidRPr="00DC47D8" w14:paraId="5ACB9023" w14:textId="77777777" w:rsidTr="003E6A39">
        <w:tc>
          <w:tcPr>
            <w:tcW w:w="710" w:type="dxa"/>
          </w:tcPr>
          <w:p w14:paraId="2D3009AA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101.3</w:t>
            </w:r>
          </w:p>
        </w:tc>
        <w:tc>
          <w:tcPr>
            <w:tcW w:w="1275" w:type="dxa"/>
          </w:tcPr>
          <w:p w14:paraId="26EF7C47" w14:textId="77777777" w:rsidR="00864FEB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 xml:space="preserve">Insurance </w:t>
            </w:r>
          </w:p>
          <w:p w14:paraId="4C7F6823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AF755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5B7F51F1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3E777121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850" w:type="dxa"/>
          </w:tcPr>
          <w:p w14:paraId="073BCC0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45,000</w:t>
            </w:r>
          </w:p>
        </w:tc>
        <w:tc>
          <w:tcPr>
            <w:tcW w:w="1134" w:type="dxa"/>
          </w:tcPr>
          <w:p w14:paraId="1C0E84CE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7409940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E808512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992" w:type="dxa"/>
          </w:tcPr>
          <w:p w14:paraId="137DC3C1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75,000</w:t>
            </w:r>
          </w:p>
        </w:tc>
      </w:tr>
      <w:tr w:rsidR="00864FEB" w:rsidRPr="00DC47D8" w14:paraId="3D0FC3E6" w14:textId="77777777" w:rsidTr="003E6A39">
        <w:tc>
          <w:tcPr>
            <w:tcW w:w="710" w:type="dxa"/>
          </w:tcPr>
          <w:p w14:paraId="4E65846D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101.4</w:t>
            </w:r>
          </w:p>
        </w:tc>
        <w:tc>
          <w:tcPr>
            <w:tcW w:w="1275" w:type="dxa"/>
          </w:tcPr>
          <w:p w14:paraId="27963126" w14:textId="77777777" w:rsidR="00864FEB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Site security</w:t>
            </w:r>
          </w:p>
          <w:p w14:paraId="47E859B1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5C1CE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38A8C1E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3D2341A9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28,540</w:t>
            </w:r>
          </w:p>
        </w:tc>
        <w:tc>
          <w:tcPr>
            <w:tcW w:w="850" w:type="dxa"/>
          </w:tcPr>
          <w:p w14:paraId="0C9AD793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256,860</w:t>
            </w:r>
          </w:p>
        </w:tc>
        <w:tc>
          <w:tcPr>
            <w:tcW w:w="1134" w:type="dxa"/>
          </w:tcPr>
          <w:p w14:paraId="2B4CDA73" w14:textId="77777777" w:rsidR="00864FEB" w:rsidRPr="00DC47D8" w:rsidRDefault="00864FEB" w:rsidP="00D70404">
            <w:pPr>
              <w:ind w:left="0" w:firstLine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Fixed monthly fee</w:t>
            </w:r>
          </w:p>
        </w:tc>
        <w:tc>
          <w:tcPr>
            <w:tcW w:w="851" w:type="dxa"/>
          </w:tcPr>
          <w:p w14:paraId="3E654286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4DB5D2DD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28,54</w:t>
            </w:r>
            <w:r w:rsidRPr="00DC47D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674D5D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DC47D8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28,1</w:t>
            </w:r>
            <w:r w:rsidRPr="00DC47D8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864FEB" w:rsidRPr="00DC47D8" w14:paraId="76CB7A4A" w14:textId="77777777" w:rsidTr="003E6A39">
        <w:tc>
          <w:tcPr>
            <w:tcW w:w="710" w:type="dxa"/>
          </w:tcPr>
          <w:p w14:paraId="20DB239A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101.5</w:t>
            </w:r>
          </w:p>
        </w:tc>
        <w:tc>
          <w:tcPr>
            <w:tcW w:w="1275" w:type="dxa"/>
          </w:tcPr>
          <w:p w14:paraId="11F184A5" w14:textId="77777777" w:rsidR="00864FEB" w:rsidRPr="00E34BB6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proofErr w:type="spellStart"/>
            <w:r w:rsidRPr="00E34BB6">
              <w:rPr>
                <w:rFonts w:cstheme="minorHAnsi"/>
                <w:sz w:val="18"/>
                <w:szCs w:val="18"/>
              </w:rPr>
              <w:t>2.5</w:t>
            </w:r>
            <w:r>
              <w:rPr>
                <w:rFonts w:cstheme="minorHAnsi"/>
                <w:sz w:val="18"/>
                <w:szCs w:val="18"/>
              </w:rPr>
              <w:t>m</w:t>
            </w:r>
            <w:proofErr w:type="spellEnd"/>
            <w:r w:rsidRPr="00E34BB6">
              <w:rPr>
                <w:rFonts w:cstheme="minorHAnsi"/>
                <w:sz w:val="18"/>
                <w:szCs w:val="18"/>
              </w:rPr>
              <w:t xml:space="preserve"> concrete safety barrier</w:t>
            </w:r>
          </w:p>
        </w:tc>
        <w:tc>
          <w:tcPr>
            <w:tcW w:w="1134" w:type="dxa"/>
          </w:tcPr>
          <w:p w14:paraId="797A5C2B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62EE098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F6B148A" w14:textId="77777777" w:rsidR="00864FEB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2,250</w:t>
            </w:r>
          </w:p>
          <w:p w14:paraId="39FFCC7F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H$45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each)</w:t>
            </w:r>
          </w:p>
        </w:tc>
        <w:tc>
          <w:tcPr>
            <w:tcW w:w="850" w:type="dxa"/>
          </w:tcPr>
          <w:p w14:paraId="2555003A" w14:textId="77777777" w:rsidR="00864FEB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20,250</w:t>
            </w:r>
          </w:p>
        </w:tc>
        <w:tc>
          <w:tcPr>
            <w:tcW w:w="1134" w:type="dxa"/>
          </w:tcPr>
          <w:p w14:paraId="48F66D9D" w14:textId="77777777" w:rsidR="00864FEB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14:paraId="30D7F0E2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740E790" w14:textId="77777777" w:rsidR="00864FEB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45,000</w:t>
            </w:r>
          </w:p>
          <w:p w14:paraId="40007ADF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H$45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each)</w:t>
            </w:r>
          </w:p>
        </w:tc>
        <w:tc>
          <w:tcPr>
            <w:tcW w:w="992" w:type="dxa"/>
          </w:tcPr>
          <w:p w14:paraId="6D7684A4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675,000</w:t>
            </w:r>
          </w:p>
        </w:tc>
      </w:tr>
      <w:tr w:rsidR="00864FEB" w:rsidRPr="00DC47D8" w14:paraId="3E2EA96E" w14:textId="77777777" w:rsidTr="003E6A39">
        <w:tc>
          <w:tcPr>
            <w:tcW w:w="710" w:type="dxa"/>
          </w:tcPr>
          <w:p w14:paraId="771F6CAE" w14:textId="77777777" w:rsidR="00864FEB" w:rsidRPr="00DC47D8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993C89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14:paraId="10B407D9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9DCC86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C0F76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AA1974" w14:textId="77777777" w:rsidR="00864FEB" w:rsidRPr="00E53EF4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53EF4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53,610</w:t>
            </w:r>
          </w:p>
        </w:tc>
        <w:tc>
          <w:tcPr>
            <w:tcW w:w="1134" w:type="dxa"/>
          </w:tcPr>
          <w:p w14:paraId="569F4D1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D059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ABEEA2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E9DF5" w14:textId="77777777" w:rsidR="00864FEB" w:rsidRPr="00DC47D8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1,230,600</w:t>
            </w:r>
          </w:p>
        </w:tc>
      </w:tr>
    </w:tbl>
    <w:p w14:paraId="1F26AA3E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295DD8BA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105026FF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"/>
        <w:gridCol w:w="2073"/>
        <w:gridCol w:w="1134"/>
        <w:gridCol w:w="1134"/>
        <w:gridCol w:w="1134"/>
        <w:gridCol w:w="1276"/>
        <w:gridCol w:w="1275"/>
        <w:gridCol w:w="1276"/>
      </w:tblGrid>
      <w:tr w:rsidR="00864FEB" w:rsidRPr="00AC13A3" w14:paraId="55FEB3DF" w14:textId="77777777" w:rsidTr="003E6A39"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6DF4CCCA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615E83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BILL OF QUANTITIES: SECTION 4:  ROAD CONSTRUCTION</w:t>
            </w:r>
          </w:p>
          <w:p w14:paraId="2973AE9E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4FEB" w:rsidRPr="00AC13A3" w14:paraId="4460673A" w14:textId="77777777" w:rsidTr="003E6A39">
        <w:tc>
          <w:tcPr>
            <w:tcW w:w="6238" w:type="dxa"/>
            <w:gridSpan w:val="5"/>
            <w:shd w:val="clear" w:color="auto" w:fill="F2F2F2" w:themeFill="background1" w:themeFillShade="F2"/>
            <w:vAlign w:val="center"/>
          </w:tcPr>
          <w:p w14:paraId="27474F00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5AE766F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CONTRACT REQUIREMENT</w:t>
            </w:r>
          </w:p>
          <w:p w14:paraId="41026C72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  <w:vAlign w:val="center"/>
          </w:tcPr>
          <w:p w14:paraId="15072F74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B4270B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13A3">
              <w:rPr>
                <w:rFonts w:cstheme="minorHAnsi"/>
                <w:b/>
                <w:bCs/>
                <w:sz w:val="20"/>
                <w:szCs w:val="20"/>
              </w:rPr>
              <w:t>CUMULATIVE COMPLETED</w:t>
            </w:r>
          </w:p>
          <w:p w14:paraId="4D4AA9C9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4FEB" w:rsidRPr="00AC13A3" w14:paraId="293C2AE8" w14:textId="77777777" w:rsidTr="003E6A39"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4164E26E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BILL ITEM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14:paraId="564F5EF1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FA1A3E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ESTIMATED </w:t>
            </w:r>
            <w:r w:rsidRPr="00AC13A3">
              <w:rPr>
                <w:rFonts w:cstheme="minorHAns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CD9C6F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F714FB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1ECC609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7633FF" w14:textId="77777777" w:rsidR="00864FEB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FINAL</w:t>
            </w:r>
          </w:p>
          <w:p w14:paraId="68B56040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3A744F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8CB43F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EB9B8B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  <w:p w14:paraId="33BB085A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64FEB" w:rsidRPr="00AC13A3" w14:paraId="68A05AE7" w14:textId="77777777" w:rsidTr="003E6A39">
        <w:tc>
          <w:tcPr>
            <w:tcW w:w="763" w:type="dxa"/>
          </w:tcPr>
          <w:p w14:paraId="0446C154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</w:tcPr>
          <w:p w14:paraId="29736C17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66727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Cu m</w:t>
            </w:r>
          </w:p>
        </w:tc>
        <w:tc>
          <w:tcPr>
            <w:tcW w:w="1134" w:type="dxa"/>
          </w:tcPr>
          <w:p w14:paraId="2CB010DF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H$/cu m</w:t>
            </w:r>
          </w:p>
        </w:tc>
        <w:tc>
          <w:tcPr>
            <w:tcW w:w="1134" w:type="dxa"/>
          </w:tcPr>
          <w:p w14:paraId="7983FC59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H$</w:t>
            </w:r>
          </w:p>
        </w:tc>
        <w:tc>
          <w:tcPr>
            <w:tcW w:w="1276" w:type="dxa"/>
          </w:tcPr>
          <w:p w14:paraId="5774CB28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Cu m</w:t>
            </w:r>
          </w:p>
        </w:tc>
        <w:tc>
          <w:tcPr>
            <w:tcW w:w="1275" w:type="dxa"/>
          </w:tcPr>
          <w:p w14:paraId="36A29BDE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H$/cu m</w:t>
            </w:r>
          </w:p>
        </w:tc>
        <w:tc>
          <w:tcPr>
            <w:tcW w:w="1276" w:type="dxa"/>
          </w:tcPr>
          <w:p w14:paraId="1742616D" w14:textId="77777777" w:rsidR="00864FEB" w:rsidRPr="00AC13A3" w:rsidRDefault="00864FEB" w:rsidP="00D70404">
            <w:pPr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H$</w:t>
            </w:r>
          </w:p>
        </w:tc>
      </w:tr>
      <w:tr w:rsidR="00864FEB" w:rsidRPr="00AC13A3" w14:paraId="75FE7D43" w14:textId="77777777" w:rsidTr="003E6A39">
        <w:tc>
          <w:tcPr>
            <w:tcW w:w="763" w:type="dxa"/>
          </w:tcPr>
          <w:p w14:paraId="6ACC349F" w14:textId="77777777" w:rsidR="00864FEB" w:rsidRPr="00AC13A3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406.1</w:t>
            </w:r>
          </w:p>
        </w:tc>
        <w:tc>
          <w:tcPr>
            <w:tcW w:w="2073" w:type="dxa"/>
          </w:tcPr>
          <w:p w14:paraId="370B9666" w14:textId="77777777" w:rsidR="00864FEB" w:rsidRPr="003A452D" w:rsidRDefault="00864FEB" w:rsidP="00D70404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A452D">
              <w:rPr>
                <w:rFonts w:cstheme="minorHAnsi"/>
                <w:b/>
                <w:bCs/>
                <w:sz w:val="18"/>
                <w:szCs w:val="18"/>
              </w:rPr>
              <w:t>Surface course:</w:t>
            </w:r>
          </w:p>
          <w:p w14:paraId="52958A6A" w14:textId="77777777" w:rsidR="00864FEB" w:rsidRPr="003A452D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3A452D">
              <w:rPr>
                <w:rFonts w:cstheme="minorHAnsi"/>
                <w:sz w:val="18"/>
                <w:szCs w:val="18"/>
              </w:rPr>
              <w:t>Hot rolled asphalt</w:t>
            </w:r>
          </w:p>
        </w:tc>
        <w:tc>
          <w:tcPr>
            <w:tcW w:w="1134" w:type="dxa"/>
          </w:tcPr>
          <w:p w14:paraId="4DEBE9A9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2,475</w:t>
            </w:r>
          </w:p>
        </w:tc>
        <w:tc>
          <w:tcPr>
            <w:tcW w:w="1134" w:type="dxa"/>
          </w:tcPr>
          <w:p w14:paraId="6E6FDA79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381.25</w:t>
            </w:r>
          </w:p>
        </w:tc>
        <w:tc>
          <w:tcPr>
            <w:tcW w:w="1134" w:type="dxa"/>
          </w:tcPr>
          <w:p w14:paraId="541D4B3E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943,593</w:t>
            </w:r>
          </w:p>
        </w:tc>
        <w:tc>
          <w:tcPr>
            <w:tcW w:w="1276" w:type="dxa"/>
          </w:tcPr>
          <w:p w14:paraId="02DC69F6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2,475</w:t>
            </w:r>
          </w:p>
        </w:tc>
        <w:tc>
          <w:tcPr>
            <w:tcW w:w="1275" w:type="dxa"/>
          </w:tcPr>
          <w:p w14:paraId="5CD9AD13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381.25</w:t>
            </w:r>
          </w:p>
        </w:tc>
        <w:tc>
          <w:tcPr>
            <w:tcW w:w="1276" w:type="dxa"/>
          </w:tcPr>
          <w:p w14:paraId="25D1A047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943,593</w:t>
            </w:r>
          </w:p>
        </w:tc>
      </w:tr>
      <w:tr w:rsidR="00864FEB" w:rsidRPr="00AC13A3" w14:paraId="54D89794" w14:textId="77777777" w:rsidTr="003E6A39">
        <w:tc>
          <w:tcPr>
            <w:tcW w:w="763" w:type="dxa"/>
          </w:tcPr>
          <w:p w14:paraId="3F185964" w14:textId="77777777" w:rsidR="00864FEB" w:rsidRPr="00AC13A3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406.2</w:t>
            </w:r>
          </w:p>
        </w:tc>
        <w:tc>
          <w:tcPr>
            <w:tcW w:w="2073" w:type="dxa"/>
          </w:tcPr>
          <w:p w14:paraId="242A3A74" w14:textId="77777777" w:rsidR="00864FEB" w:rsidRPr="003A452D" w:rsidRDefault="00864FEB" w:rsidP="00D70404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A452D">
              <w:rPr>
                <w:rFonts w:cstheme="minorHAnsi"/>
                <w:b/>
                <w:bCs/>
                <w:sz w:val="18"/>
                <w:szCs w:val="18"/>
              </w:rPr>
              <w:t>Binder course:</w:t>
            </w:r>
          </w:p>
          <w:p w14:paraId="031147EA" w14:textId="77777777" w:rsidR="00864FEB" w:rsidRPr="003A452D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3A452D">
              <w:rPr>
                <w:rFonts w:cstheme="minorHAnsi"/>
                <w:sz w:val="18"/>
                <w:szCs w:val="18"/>
              </w:rPr>
              <w:t>Asphalt concrete AC 20</w:t>
            </w:r>
          </w:p>
        </w:tc>
        <w:tc>
          <w:tcPr>
            <w:tcW w:w="1134" w:type="dxa"/>
          </w:tcPr>
          <w:p w14:paraId="49009255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3,300</w:t>
            </w:r>
          </w:p>
        </w:tc>
        <w:tc>
          <w:tcPr>
            <w:tcW w:w="1134" w:type="dxa"/>
          </w:tcPr>
          <w:p w14:paraId="35FA94CF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282.33</w:t>
            </w:r>
          </w:p>
        </w:tc>
        <w:tc>
          <w:tcPr>
            <w:tcW w:w="1134" w:type="dxa"/>
          </w:tcPr>
          <w:p w14:paraId="692B9014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931,689</w:t>
            </w:r>
          </w:p>
        </w:tc>
        <w:tc>
          <w:tcPr>
            <w:tcW w:w="1276" w:type="dxa"/>
          </w:tcPr>
          <w:p w14:paraId="47434906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3,300</w:t>
            </w:r>
          </w:p>
        </w:tc>
        <w:tc>
          <w:tcPr>
            <w:tcW w:w="1275" w:type="dxa"/>
          </w:tcPr>
          <w:p w14:paraId="7B554B62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282.33</w:t>
            </w:r>
          </w:p>
        </w:tc>
        <w:tc>
          <w:tcPr>
            <w:tcW w:w="1276" w:type="dxa"/>
          </w:tcPr>
          <w:p w14:paraId="1239F780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931,689</w:t>
            </w:r>
          </w:p>
        </w:tc>
      </w:tr>
      <w:tr w:rsidR="00864FEB" w:rsidRPr="00AC13A3" w14:paraId="2A7BF2EF" w14:textId="77777777" w:rsidTr="003E6A39">
        <w:tc>
          <w:tcPr>
            <w:tcW w:w="763" w:type="dxa"/>
          </w:tcPr>
          <w:p w14:paraId="143BFDCE" w14:textId="77777777" w:rsidR="00864FEB" w:rsidRPr="00AC13A3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406.3</w:t>
            </w:r>
          </w:p>
        </w:tc>
        <w:tc>
          <w:tcPr>
            <w:tcW w:w="2073" w:type="dxa"/>
          </w:tcPr>
          <w:p w14:paraId="5C849709" w14:textId="77777777" w:rsidR="00864FEB" w:rsidRPr="003A452D" w:rsidRDefault="00864FEB" w:rsidP="00D70404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A452D">
              <w:rPr>
                <w:rFonts w:cstheme="minorHAnsi"/>
                <w:b/>
                <w:bCs/>
                <w:sz w:val="18"/>
                <w:szCs w:val="18"/>
              </w:rPr>
              <w:t>Base course:</w:t>
            </w:r>
          </w:p>
          <w:p w14:paraId="65A30DE2" w14:textId="77777777" w:rsidR="00864FEB" w:rsidRPr="003A452D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3A452D">
              <w:rPr>
                <w:rFonts w:cstheme="minorHAnsi"/>
                <w:sz w:val="18"/>
                <w:szCs w:val="18"/>
              </w:rPr>
              <w:t>Asphalt concrete AC 32</w:t>
            </w:r>
          </w:p>
        </w:tc>
        <w:tc>
          <w:tcPr>
            <w:tcW w:w="1134" w:type="dxa"/>
          </w:tcPr>
          <w:p w14:paraId="3B587A3B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7,700</w:t>
            </w:r>
          </w:p>
        </w:tc>
        <w:tc>
          <w:tcPr>
            <w:tcW w:w="1134" w:type="dxa"/>
          </w:tcPr>
          <w:p w14:paraId="4C560F30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256.65</w:t>
            </w:r>
          </w:p>
        </w:tc>
        <w:tc>
          <w:tcPr>
            <w:tcW w:w="1134" w:type="dxa"/>
          </w:tcPr>
          <w:p w14:paraId="1C91718B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1,976,205</w:t>
            </w:r>
          </w:p>
        </w:tc>
        <w:tc>
          <w:tcPr>
            <w:tcW w:w="1276" w:type="dxa"/>
          </w:tcPr>
          <w:p w14:paraId="12BD9174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7,700</w:t>
            </w:r>
          </w:p>
        </w:tc>
        <w:tc>
          <w:tcPr>
            <w:tcW w:w="1275" w:type="dxa"/>
          </w:tcPr>
          <w:p w14:paraId="0D81CC36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256.65</w:t>
            </w:r>
          </w:p>
        </w:tc>
        <w:tc>
          <w:tcPr>
            <w:tcW w:w="1276" w:type="dxa"/>
          </w:tcPr>
          <w:p w14:paraId="4783E884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1,976,205</w:t>
            </w:r>
          </w:p>
        </w:tc>
      </w:tr>
      <w:tr w:rsidR="00864FEB" w:rsidRPr="00AC13A3" w14:paraId="5612CF23" w14:textId="77777777" w:rsidTr="003E6A39">
        <w:tc>
          <w:tcPr>
            <w:tcW w:w="763" w:type="dxa"/>
          </w:tcPr>
          <w:p w14:paraId="702392A3" w14:textId="77777777" w:rsidR="00864FEB" w:rsidRPr="00AC13A3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406.4</w:t>
            </w:r>
          </w:p>
        </w:tc>
        <w:tc>
          <w:tcPr>
            <w:tcW w:w="2073" w:type="dxa"/>
          </w:tcPr>
          <w:p w14:paraId="1FBD72EC" w14:textId="77777777" w:rsidR="00864FEB" w:rsidRPr="003A452D" w:rsidRDefault="00864FEB" w:rsidP="00D70404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A452D">
              <w:rPr>
                <w:rFonts w:cstheme="minorHAnsi"/>
                <w:b/>
                <w:bCs/>
                <w:sz w:val="18"/>
                <w:szCs w:val="18"/>
              </w:rPr>
              <w:t>Sub-base:</w:t>
            </w:r>
          </w:p>
          <w:p w14:paraId="41EE9D61" w14:textId="77777777" w:rsidR="00864FEB" w:rsidRPr="003A452D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3A452D">
              <w:rPr>
                <w:rFonts w:cstheme="minorHAnsi"/>
                <w:sz w:val="18"/>
                <w:szCs w:val="18"/>
              </w:rPr>
              <w:t xml:space="preserve">Type 1 sub-base </w:t>
            </w:r>
            <w:proofErr w:type="spellStart"/>
            <w:r w:rsidRPr="003A452D">
              <w:rPr>
                <w:rFonts w:cstheme="minorHAnsi"/>
                <w:sz w:val="18"/>
                <w:szCs w:val="18"/>
              </w:rPr>
              <w:t>CBR</w:t>
            </w:r>
            <w:proofErr w:type="spellEnd"/>
            <w:r w:rsidRPr="003A452D">
              <w:rPr>
                <w:rFonts w:cstheme="minorHAnsi"/>
                <w:sz w:val="18"/>
                <w:szCs w:val="18"/>
              </w:rPr>
              <w:t xml:space="preserve"> 5%+</w:t>
            </w:r>
          </w:p>
        </w:tc>
        <w:tc>
          <w:tcPr>
            <w:tcW w:w="1134" w:type="dxa"/>
          </w:tcPr>
          <w:p w14:paraId="7A185D50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13,500</w:t>
            </w:r>
          </w:p>
        </w:tc>
        <w:tc>
          <w:tcPr>
            <w:tcW w:w="1134" w:type="dxa"/>
          </w:tcPr>
          <w:p w14:paraId="13C0C66B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176.75</w:t>
            </w:r>
          </w:p>
        </w:tc>
        <w:tc>
          <w:tcPr>
            <w:tcW w:w="1134" w:type="dxa"/>
          </w:tcPr>
          <w:p w14:paraId="6588B030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2,386,125</w:t>
            </w:r>
          </w:p>
        </w:tc>
        <w:tc>
          <w:tcPr>
            <w:tcW w:w="1276" w:type="dxa"/>
          </w:tcPr>
          <w:p w14:paraId="47DC1FEB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13,500</w:t>
            </w:r>
          </w:p>
        </w:tc>
        <w:tc>
          <w:tcPr>
            <w:tcW w:w="1275" w:type="dxa"/>
          </w:tcPr>
          <w:p w14:paraId="62C14539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176.75</w:t>
            </w:r>
          </w:p>
        </w:tc>
        <w:tc>
          <w:tcPr>
            <w:tcW w:w="1276" w:type="dxa"/>
          </w:tcPr>
          <w:p w14:paraId="2B898728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sz w:val="18"/>
                <w:szCs w:val="18"/>
              </w:rPr>
              <w:t>2,386,125</w:t>
            </w:r>
          </w:p>
        </w:tc>
      </w:tr>
      <w:tr w:rsidR="00864FEB" w:rsidRPr="00AC13A3" w14:paraId="0DE0D985" w14:textId="77777777" w:rsidTr="003E6A39">
        <w:tc>
          <w:tcPr>
            <w:tcW w:w="763" w:type="dxa"/>
          </w:tcPr>
          <w:p w14:paraId="2AA1681A" w14:textId="77777777" w:rsidR="00864FEB" w:rsidRPr="00AC13A3" w:rsidRDefault="00864FEB" w:rsidP="00D70404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3" w:type="dxa"/>
          </w:tcPr>
          <w:p w14:paraId="0D2386FD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14:paraId="26FE4DB6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802A2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9A737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6,237,612</w:t>
            </w:r>
          </w:p>
        </w:tc>
        <w:tc>
          <w:tcPr>
            <w:tcW w:w="1276" w:type="dxa"/>
          </w:tcPr>
          <w:p w14:paraId="70E0C2D1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9EC3F5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08DE8" w14:textId="77777777" w:rsidR="00864FEB" w:rsidRPr="00AC13A3" w:rsidRDefault="00864FEB" w:rsidP="00D70404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AC13A3">
              <w:rPr>
                <w:rFonts w:cstheme="minorHAnsi"/>
                <w:b/>
                <w:bCs/>
                <w:sz w:val="18"/>
                <w:szCs w:val="18"/>
              </w:rPr>
              <w:t>6,237,612</w:t>
            </w:r>
          </w:p>
        </w:tc>
      </w:tr>
    </w:tbl>
    <w:p w14:paraId="06058DCD" w14:textId="77777777" w:rsidR="00864FEB" w:rsidRDefault="00864FEB" w:rsidP="00864FEB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5839D30B" w14:textId="77777777" w:rsidR="00864FEB" w:rsidRDefault="00864FEB"/>
    <w:sectPr w:rsidR="00864FEB" w:rsidSect="00665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EB"/>
    <w:rsid w:val="000857D3"/>
    <w:rsid w:val="000D01E1"/>
    <w:rsid w:val="00322045"/>
    <w:rsid w:val="003A353C"/>
    <w:rsid w:val="003E6A39"/>
    <w:rsid w:val="003E77DF"/>
    <w:rsid w:val="00433123"/>
    <w:rsid w:val="00512B47"/>
    <w:rsid w:val="006155F1"/>
    <w:rsid w:val="00665119"/>
    <w:rsid w:val="00812C9E"/>
    <w:rsid w:val="00864FEB"/>
    <w:rsid w:val="00891EAB"/>
    <w:rsid w:val="009B03C4"/>
    <w:rsid w:val="00A455AC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7B70"/>
  <w15:chartTrackingRefBased/>
  <w15:docId w15:val="{D73BB5CD-9B9E-45BE-B31F-233B3C65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ind w:left="106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Stansbury</dc:creator>
  <cp:keywords/>
  <dc:description/>
  <cp:lastModifiedBy>Stansbury</cp:lastModifiedBy>
  <cp:revision>2</cp:revision>
  <dcterms:created xsi:type="dcterms:W3CDTF">2021-07-22T17:07:00Z</dcterms:created>
  <dcterms:modified xsi:type="dcterms:W3CDTF">2021-07-22T17:11:00Z</dcterms:modified>
</cp:coreProperties>
</file>